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C0A" w:rsidRPr="002D4C0A" w:rsidRDefault="002D4C0A" w:rsidP="002D4C0A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СОВЕТ ДЕПУТАТОВ</w:t>
      </w:r>
    </w:p>
    <w:p w:rsidR="002D4C0A" w:rsidRPr="002D4C0A" w:rsidRDefault="002D4C0A" w:rsidP="002D4C0A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МУНИЦИПАЛЬНОГО ОКРУГА</w:t>
      </w:r>
    </w:p>
    <w:p w:rsidR="002D4C0A" w:rsidRPr="002D4C0A" w:rsidRDefault="002D4C0A" w:rsidP="002D4C0A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</w:t>
      </w:r>
    </w:p>
    <w:p w:rsidR="002D4C0A" w:rsidRPr="002D4C0A" w:rsidRDefault="002D4C0A" w:rsidP="002D4C0A">
      <w:pPr>
        <w:tabs>
          <w:tab w:val="left" w:pos="5580"/>
        </w:tabs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ab/>
      </w:r>
    </w:p>
    <w:p w:rsidR="002D4C0A" w:rsidRPr="002D4C0A" w:rsidRDefault="002D4C0A" w:rsidP="002D4C0A">
      <w:pPr>
        <w:jc w:val="center"/>
        <w:rPr>
          <w:b/>
          <w:spacing w:val="20"/>
          <w:sz w:val="28"/>
          <w:szCs w:val="28"/>
        </w:rPr>
      </w:pPr>
      <w:r w:rsidRPr="002D4C0A">
        <w:rPr>
          <w:b/>
          <w:spacing w:val="20"/>
          <w:sz w:val="28"/>
          <w:szCs w:val="28"/>
        </w:rPr>
        <w:t>РЕШЕНИЕ</w:t>
      </w:r>
    </w:p>
    <w:p w:rsidR="002D4C0A" w:rsidRPr="002D4C0A" w:rsidRDefault="002D4C0A" w:rsidP="002D4C0A">
      <w:pPr>
        <w:rPr>
          <w:b/>
          <w:spacing w:val="20"/>
          <w:sz w:val="28"/>
          <w:szCs w:val="28"/>
        </w:rPr>
      </w:pPr>
    </w:p>
    <w:p w:rsidR="002D4C0A" w:rsidRPr="002D4C0A" w:rsidRDefault="002D4C0A" w:rsidP="002D4C0A">
      <w:pPr>
        <w:rPr>
          <w:b/>
          <w:spacing w:val="20"/>
          <w:sz w:val="28"/>
          <w:szCs w:val="28"/>
        </w:rPr>
      </w:pPr>
    </w:p>
    <w:p w:rsidR="002D4C0A" w:rsidRPr="002D4C0A" w:rsidRDefault="002D4C0A" w:rsidP="002D4C0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28.11.2014г. №51</w:t>
      </w:r>
      <w:r w:rsidRPr="002D4C0A">
        <w:rPr>
          <w:b/>
          <w:sz w:val="28"/>
          <w:szCs w:val="28"/>
        </w:rPr>
        <w:t>/1</w:t>
      </w:r>
    </w:p>
    <w:p w:rsidR="002D4C0A" w:rsidRPr="002D4C0A" w:rsidRDefault="002D4C0A" w:rsidP="002D4C0A">
      <w:pPr>
        <w:pStyle w:val="ConsPlusTitle"/>
      </w:pPr>
    </w:p>
    <w:p w:rsidR="002D4C0A" w:rsidRDefault="002D4C0A" w:rsidP="00881760">
      <w:pPr>
        <w:shd w:val="clear" w:color="auto" w:fill="FFFFFF"/>
        <w:tabs>
          <w:tab w:val="left" w:pos="3605"/>
        </w:tabs>
        <w:jc w:val="center"/>
        <w:rPr>
          <w:sz w:val="18"/>
          <w:szCs w:val="18"/>
        </w:rPr>
      </w:pPr>
    </w:p>
    <w:p w:rsidR="002D4C0A" w:rsidRDefault="002D4C0A" w:rsidP="00881760">
      <w:pPr>
        <w:shd w:val="clear" w:color="auto" w:fill="FFFFFF"/>
        <w:tabs>
          <w:tab w:val="left" w:pos="3605"/>
        </w:tabs>
        <w:jc w:val="center"/>
        <w:rPr>
          <w:sz w:val="18"/>
          <w:szCs w:val="18"/>
        </w:rPr>
      </w:pPr>
    </w:p>
    <w:p w:rsidR="004B1F14" w:rsidRDefault="00841A10" w:rsidP="00990C44">
      <w:pPr>
        <w:shd w:val="clear" w:color="auto" w:fill="FFFFFF"/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4B1F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изменений</w:t>
      </w:r>
      <w:r w:rsidR="004B1F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4B1F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  Порядок </w:t>
      </w:r>
    </w:p>
    <w:p w:rsidR="004B1F14" w:rsidRDefault="00841A10" w:rsidP="00990C44">
      <w:pPr>
        <w:shd w:val="clear" w:color="auto" w:fill="FFFFFF"/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оплаты  </w:t>
      </w:r>
      <w:r w:rsidR="004B1F14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труда </w:t>
      </w:r>
      <w:r w:rsidR="004B1F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4B1F14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муниципальных</w:t>
      </w:r>
      <w:proofErr w:type="gramEnd"/>
      <w:r>
        <w:rPr>
          <w:b/>
          <w:sz w:val="28"/>
          <w:szCs w:val="28"/>
        </w:rPr>
        <w:t xml:space="preserve"> </w:t>
      </w:r>
    </w:p>
    <w:p w:rsidR="004B1F14" w:rsidRDefault="00841A10" w:rsidP="00990C44">
      <w:pPr>
        <w:shd w:val="clear" w:color="auto" w:fill="FFFFFF"/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служащих </w:t>
      </w:r>
      <w:r w:rsidR="004B1F14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аппарата</w:t>
      </w:r>
      <w:r w:rsidR="004B1F14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Совета    </w:t>
      </w:r>
    </w:p>
    <w:p w:rsidR="00841A10" w:rsidRDefault="00841A10" w:rsidP="00990C44">
      <w:pPr>
        <w:shd w:val="clear" w:color="auto" w:fill="FFFFFF"/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депутатов  муниципального   округа </w:t>
      </w:r>
    </w:p>
    <w:p w:rsidR="00841A10" w:rsidRPr="00AF4880" w:rsidRDefault="004958BD" w:rsidP="00990C44">
      <w:pPr>
        <w:shd w:val="clear" w:color="auto" w:fill="FFFFFF"/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Теплый Стан</w:t>
      </w:r>
    </w:p>
    <w:p w:rsidR="00881760" w:rsidRDefault="00881760" w:rsidP="00881760">
      <w:pPr>
        <w:shd w:val="clear" w:color="auto" w:fill="FFFFFF"/>
        <w:tabs>
          <w:tab w:val="center" w:pos="4677"/>
        </w:tabs>
        <w:rPr>
          <w:sz w:val="18"/>
          <w:szCs w:val="18"/>
        </w:rPr>
      </w:pPr>
      <w:r>
        <w:rPr>
          <w:b/>
          <w:sz w:val="28"/>
          <w:szCs w:val="28"/>
        </w:rPr>
        <w:t xml:space="preserve">  </w:t>
      </w:r>
    </w:p>
    <w:p w:rsidR="00881760" w:rsidRDefault="00881760" w:rsidP="006F5579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9D2CDD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="00843191">
        <w:rPr>
          <w:sz w:val="28"/>
          <w:szCs w:val="28"/>
        </w:rPr>
        <w:t xml:space="preserve">связи с </w:t>
      </w:r>
      <w:r w:rsidR="001D5A16">
        <w:rPr>
          <w:sz w:val="28"/>
          <w:szCs w:val="28"/>
        </w:rPr>
        <w:t xml:space="preserve"> </w:t>
      </w:r>
      <w:r w:rsidR="00843191">
        <w:rPr>
          <w:sz w:val="28"/>
          <w:szCs w:val="28"/>
        </w:rPr>
        <w:t>принятием постановления Правительства Москвы от</w:t>
      </w:r>
      <w:r w:rsidR="009E624E">
        <w:rPr>
          <w:sz w:val="28"/>
          <w:szCs w:val="28"/>
        </w:rPr>
        <w:t xml:space="preserve"> 18.04.2014 </w:t>
      </w:r>
      <w:r w:rsidR="001D5A16">
        <w:rPr>
          <w:sz w:val="28"/>
          <w:szCs w:val="28"/>
        </w:rPr>
        <w:t xml:space="preserve">     </w:t>
      </w:r>
      <w:r w:rsidR="009E624E">
        <w:rPr>
          <w:sz w:val="28"/>
          <w:szCs w:val="28"/>
        </w:rPr>
        <w:t xml:space="preserve">№ 197-ПП «О внесении изменения в постановление Правительства Москвы от 20 марта 2012 г. № 99-ПП», на основании  </w:t>
      </w:r>
      <w:r w:rsidR="00AF7486">
        <w:rPr>
          <w:sz w:val="28"/>
          <w:szCs w:val="28"/>
        </w:rPr>
        <w:t xml:space="preserve"> статьи </w:t>
      </w:r>
      <w:r w:rsidR="009E624E">
        <w:rPr>
          <w:sz w:val="28"/>
          <w:szCs w:val="28"/>
        </w:rPr>
        <w:t>22</w:t>
      </w:r>
      <w:r w:rsidR="00AF7486">
        <w:rPr>
          <w:sz w:val="28"/>
          <w:szCs w:val="28"/>
        </w:rPr>
        <w:t xml:space="preserve"> Федерального закона от 02.03.2007 № 25-ФЗ «О муниципальной службе в Российской Федерации», </w:t>
      </w:r>
      <w:r w:rsidR="009E624E">
        <w:rPr>
          <w:sz w:val="28"/>
          <w:szCs w:val="28"/>
        </w:rPr>
        <w:t>в соответствии со статьей 29</w:t>
      </w:r>
      <w:r w:rsidR="00AF7486">
        <w:rPr>
          <w:sz w:val="28"/>
          <w:szCs w:val="28"/>
        </w:rPr>
        <w:t xml:space="preserve"> Закона города Москвы от 22.10.2008 № 50 «О муниципальной службе в городе Москве», </w:t>
      </w:r>
      <w:r w:rsidR="00643EE3">
        <w:rPr>
          <w:sz w:val="28"/>
          <w:szCs w:val="28"/>
        </w:rPr>
        <w:t>постановлением Правительства Москвы от 22.03.2012</w:t>
      </w:r>
      <w:proofErr w:type="gramEnd"/>
      <w:r w:rsidR="00643EE3">
        <w:rPr>
          <w:sz w:val="28"/>
          <w:szCs w:val="28"/>
        </w:rPr>
        <w:t xml:space="preserve"> № 99-ПП «О предельной численности и фонде оплаты труда государственных гражданских служащих города Москвы и работников органов исполнительной власти города Москвы и Аппарата Мэра и Правительства Москвы», </w:t>
      </w:r>
      <w:r w:rsidR="00AF7486">
        <w:rPr>
          <w:sz w:val="28"/>
          <w:szCs w:val="28"/>
        </w:rPr>
        <w:t>Устав</w:t>
      </w:r>
      <w:r w:rsidR="00643EE3">
        <w:rPr>
          <w:sz w:val="28"/>
          <w:szCs w:val="28"/>
        </w:rPr>
        <w:t>ом</w:t>
      </w:r>
      <w:r w:rsidR="00AF7486">
        <w:rPr>
          <w:sz w:val="28"/>
          <w:szCs w:val="28"/>
        </w:rPr>
        <w:t xml:space="preserve"> муниципального округа </w:t>
      </w:r>
      <w:r w:rsidR="004958BD">
        <w:rPr>
          <w:sz w:val="28"/>
          <w:szCs w:val="28"/>
        </w:rPr>
        <w:t>Теплый Стан</w:t>
      </w:r>
    </w:p>
    <w:p w:rsidR="00F17D89" w:rsidRPr="00262D48" w:rsidRDefault="00F17D89" w:rsidP="00881760">
      <w:pPr>
        <w:shd w:val="clear" w:color="auto" w:fill="FFFFFF"/>
        <w:ind w:left="-284" w:firstLine="360"/>
        <w:jc w:val="both"/>
        <w:rPr>
          <w:sz w:val="16"/>
          <w:szCs w:val="16"/>
        </w:rPr>
      </w:pPr>
    </w:p>
    <w:p w:rsidR="004958BD" w:rsidRPr="005D5DDC" w:rsidRDefault="004958BD" w:rsidP="004958BD">
      <w:pPr>
        <w:ind w:firstLine="360"/>
        <w:jc w:val="center"/>
        <w:outlineLvl w:val="0"/>
        <w:rPr>
          <w:b/>
          <w:sz w:val="28"/>
          <w:szCs w:val="28"/>
        </w:rPr>
      </w:pPr>
      <w:r w:rsidRPr="005D5DDC">
        <w:rPr>
          <w:b/>
          <w:sz w:val="28"/>
          <w:szCs w:val="28"/>
        </w:rPr>
        <w:t>СОВЕТ ДЕПУТАТОВ ПРИНЯЛ РЕШЕНИЕ:</w:t>
      </w:r>
    </w:p>
    <w:p w:rsidR="00F17D89" w:rsidRPr="00262D48" w:rsidRDefault="00F17D89" w:rsidP="00881760">
      <w:pPr>
        <w:shd w:val="clear" w:color="auto" w:fill="FFFFFF"/>
        <w:ind w:left="-284" w:firstLine="360"/>
        <w:jc w:val="both"/>
        <w:rPr>
          <w:b/>
          <w:sz w:val="16"/>
          <w:szCs w:val="16"/>
        </w:rPr>
      </w:pPr>
    </w:p>
    <w:p w:rsidR="00615552" w:rsidRDefault="00881760" w:rsidP="006F5579">
      <w:pPr>
        <w:shd w:val="clear" w:color="auto" w:fill="FFFFFF"/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643EE3">
        <w:rPr>
          <w:sz w:val="28"/>
          <w:szCs w:val="28"/>
        </w:rPr>
        <w:t xml:space="preserve">Внести в Порядок </w:t>
      </w:r>
      <w:proofErr w:type="gramStart"/>
      <w:r w:rsidR="00643EE3">
        <w:rPr>
          <w:sz w:val="28"/>
          <w:szCs w:val="28"/>
        </w:rPr>
        <w:t>оплаты труда муниципальных служащих аппарата Совета депутатов</w:t>
      </w:r>
      <w:proofErr w:type="gramEnd"/>
      <w:r w:rsidR="00643EE3">
        <w:rPr>
          <w:sz w:val="28"/>
          <w:szCs w:val="28"/>
        </w:rPr>
        <w:t xml:space="preserve"> муниципального округа </w:t>
      </w:r>
      <w:r w:rsidR="004958BD">
        <w:rPr>
          <w:sz w:val="28"/>
          <w:szCs w:val="28"/>
        </w:rPr>
        <w:t>Теплый Стан</w:t>
      </w:r>
      <w:r w:rsidR="00062063">
        <w:rPr>
          <w:sz w:val="28"/>
          <w:szCs w:val="28"/>
        </w:rPr>
        <w:t xml:space="preserve">, утвержденный решением Совета депутатов муниципального округа </w:t>
      </w:r>
      <w:r w:rsidR="004958BD">
        <w:rPr>
          <w:sz w:val="28"/>
          <w:szCs w:val="28"/>
        </w:rPr>
        <w:t>Теплый Стан от 03.10.2013 № 32</w:t>
      </w:r>
      <w:r w:rsidR="00062063" w:rsidRPr="00062063">
        <w:rPr>
          <w:sz w:val="28"/>
          <w:szCs w:val="28"/>
        </w:rPr>
        <w:t>/</w:t>
      </w:r>
      <w:r w:rsidR="004958BD">
        <w:rPr>
          <w:sz w:val="28"/>
          <w:szCs w:val="28"/>
        </w:rPr>
        <w:t>6</w:t>
      </w:r>
      <w:r w:rsidR="00643EE3">
        <w:rPr>
          <w:sz w:val="28"/>
          <w:szCs w:val="28"/>
        </w:rPr>
        <w:t xml:space="preserve"> </w:t>
      </w:r>
      <w:r w:rsidR="004B1F14">
        <w:rPr>
          <w:sz w:val="28"/>
          <w:szCs w:val="28"/>
        </w:rPr>
        <w:t>следующие изменения</w:t>
      </w:r>
      <w:r w:rsidR="00062063">
        <w:rPr>
          <w:sz w:val="28"/>
          <w:szCs w:val="28"/>
        </w:rPr>
        <w:t>:</w:t>
      </w:r>
      <w:r>
        <w:rPr>
          <w:sz w:val="28"/>
          <w:szCs w:val="28"/>
        </w:rPr>
        <w:t xml:space="preserve">    </w:t>
      </w:r>
    </w:p>
    <w:p w:rsidR="00062063" w:rsidRDefault="00615552" w:rsidP="00F17D89">
      <w:pPr>
        <w:shd w:val="clear" w:color="auto" w:fill="FFFFFF"/>
        <w:tabs>
          <w:tab w:val="center" w:pos="4677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D5A16">
        <w:rPr>
          <w:sz w:val="28"/>
          <w:szCs w:val="28"/>
        </w:rPr>
        <w:t xml:space="preserve">   </w:t>
      </w:r>
      <w:r w:rsidR="003B712A">
        <w:rPr>
          <w:sz w:val="28"/>
          <w:szCs w:val="28"/>
        </w:rPr>
        <w:t>1.1</w:t>
      </w:r>
      <w:r>
        <w:rPr>
          <w:sz w:val="28"/>
          <w:szCs w:val="28"/>
        </w:rPr>
        <w:t xml:space="preserve">. </w:t>
      </w:r>
      <w:r w:rsidR="00062063">
        <w:rPr>
          <w:sz w:val="28"/>
          <w:szCs w:val="28"/>
        </w:rPr>
        <w:t xml:space="preserve">Пункт </w:t>
      </w:r>
      <w:r w:rsidR="004958BD">
        <w:rPr>
          <w:sz w:val="28"/>
          <w:szCs w:val="28"/>
        </w:rPr>
        <w:t>1.7.</w:t>
      </w:r>
      <w:r w:rsidR="00062063">
        <w:rPr>
          <w:sz w:val="28"/>
          <w:szCs w:val="28"/>
        </w:rPr>
        <w:t xml:space="preserve"> раздела 1 изложить в следующей редакции:</w:t>
      </w:r>
    </w:p>
    <w:p w:rsidR="00EA4953" w:rsidRDefault="00062063" w:rsidP="006F5579">
      <w:pPr>
        <w:shd w:val="clear" w:color="auto" w:fill="FFFFFF"/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="004958BD">
        <w:rPr>
          <w:sz w:val="28"/>
          <w:szCs w:val="28"/>
        </w:rPr>
        <w:t>1.7</w:t>
      </w:r>
      <w:r>
        <w:rPr>
          <w:sz w:val="28"/>
          <w:szCs w:val="28"/>
        </w:rPr>
        <w:t xml:space="preserve">. Расходы на выплату денежного содержания муниципальным служащим осуществляются за счет средств, предусмотренных на указанные цели при формировании фонда оплаты труда, </w:t>
      </w:r>
      <w:r w:rsidR="00EA4953">
        <w:rPr>
          <w:sz w:val="28"/>
          <w:szCs w:val="28"/>
        </w:rPr>
        <w:t>также разрешается направлять на финансирование стимулирующей части фонда оплаты труда:</w:t>
      </w:r>
    </w:p>
    <w:p w:rsidR="00EA4953" w:rsidRDefault="00EA4953" w:rsidP="006F5579">
      <w:pPr>
        <w:shd w:val="clear" w:color="auto" w:fill="FFFFFF"/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экономию расходов на оплату труда, начислений на выплаты по оплате труда, а также расходов на выплаты дополнительных социальных гарантий, предусмотренных по бюджетным сметам на содержание аппарата </w:t>
      </w:r>
      <w:r w:rsidR="00570C24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муниципального округа </w:t>
      </w:r>
      <w:r w:rsidR="004958BD">
        <w:rPr>
          <w:sz w:val="28"/>
          <w:szCs w:val="28"/>
        </w:rPr>
        <w:t>Теплый Стан</w:t>
      </w:r>
      <w:r>
        <w:rPr>
          <w:sz w:val="28"/>
          <w:szCs w:val="28"/>
        </w:rPr>
        <w:t>;</w:t>
      </w:r>
    </w:p>
    <w:p w:rsidR="008438A6" w:rsidRDefault="00EA4953" w:rsidP="00926BB8">
      <w:pPr>
        <w:shd w:val="clear" w:color="auto" w:fill="FFFFFF"/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экономию по материальным затратам на содержание аппарата </w:t>
      </w:r>
      <w:r w:rsidR="00570C24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муниципального округа </w:t>
      </w:r>
      <w:r w:rsidR="004958BD">
        <w:rPr>
          <w:sz w:val="28"/>
          <w:szCs w:val="28"/>
        </w:rPr>
        <w:t>Теплый Стан</w:t>
      </w:r>
      <w:r>
        <w:rPr>
          <w:sz w:val="28"/>
          <w:szCs w:val="28"/>
        </w:rPr>
        <w:t xml:space="preserve"> (за исключением расходов на текущий и капитальный</w:t>
      </w:r>
      <w:r w:rsidR="008438A6" w:rsidRPr="008438A6">
        <w:rPr>
          <w:sz w:val="28"/>
          <w:szCs w:val="28"/>
        </w:rPr>
        <w:t xml:space="preserve"> </w:t>
      </w:r>
      <w:r w:rsidR="008438A6">
        <w:rPr>
          <w:sz w:val="28"/>
          <w:szCs w:val="28"/>
        </w:rPr>
        <w:t>ремонт</w:t>
      </w:r>
      <w:r>
        <w:rPr>
          <w:sz w:val="28"/>
          <w:szCs w:val="28"/>
        </w:rPr>
        <w:t xml:space="preserve">, на увеличение стоимости </w:t>
      </w:r>
      <w:r w:rsidR="008438A6">
        <w:rPr>
          <w:sz w:val="28"/>
          <w:szCs w:val="28"/>
        </w:rPr>
        <w:t xml:space="preserve"> основных средств);      </w:t>
      </w:r>
      <w:r w:rsidR="00881760">
        <w:rPr>
          <w:sz w:val="28"/>
          <w:szCs w:val="28"/>
        </w:rPr>
        <w:t xml:space="preserve">     </w:t>
      </w:r>
      <w:r w:rsidR="00F17D89">
        <w:rPr>
          <w:sz w:val="28"/>
          <w:szCs w:val="28"/>
        </w:rPr>
        <w:t xml:space="preserve"> </w:t>
      </w:r>
      <w:r w:rsidR="008438A6">
        <w:rPr>
          <w:sz w:val="28"/>
          <w:szCs w:val="28"/>
        </w:rPr>
        <w:t xml:space="preserve">                        </w:t>
      </w:r>
      <w:r w:rsidR="00926BB8">
        <w:rPr>
          <w:sz w:val="28"/>
          <w:szCs w:val="28"/>
        </w:rPr>
        <w:t xml:space="preserve">                               </w:t>
      </w:r>
    </w:p>
    <w:p w:rsidR="008438A6" w:rsidRDefault="008438A6" w:rsidP="006F5579">
      <w:pPr>
        <w:shd w:val="clear" w:color="auto" w:fill="FFFFFF"/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экономию по материальным затратам, сложившуюся в результате запланированных мероприятий</w:t>
      </w:r>
      <w:r w:rsidR="00A62318">
        <w:rPr>
          <w:sz w:val="28"/>
          <w:szCs w:val="28"/>
        </w:rPr>
        <w:t xml:space="preserve">, в объеме, не превышающем 30% от суммы материальных затрат (за исключением расходов на текущий и капитальный ремонт, </w:t>
      </w:r>
      <w:r w:rsidR="00A62318">
        <w:rPr>
          <w:sz w:val="28"/>
          <w:szCs w:val="28"/>
        </w:rPr>
        <w:lastRenderedPageBreak/>
        <w:t>на увеличение стоимости основных средств</w:t>
      </w:r>
      <w:r w:rsidR="008E3D5D">
        <w:rPr>
          <w:sz w:val="28"/>
          <w:szCs w:val="28"/>
        </w:rPr>
        <w:t>).</w:t>
      </w:r>
    </w:p>
    <w:p w:rsidR="008438A6" w:rsidRDefault="008438A6" w:rsidP="006F5579">
      <w:pPr>
        <w:shd w:val="clear" w:color="auto" w:fill="FFFFFF"/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Планирование бюджетных ассигнований на оплату труда муниципальных служащих производится по нормативам образования фонда оплаты труда, установленным нормативными правовыми актами Правительства Москвы для государственных гражданских служащих города Москвы</w:t>
      </w:r>
      <w:r w:rsidR="003B712A">
        <w:rPr>
          <w:sz w:val="28"/>
          <w:szCs w:val="28"/>
        </w:rPr>
        <w:t xml:space="preserve"> (далее – гражданские служащие)».</w:t>
      </w:r>
    </w:p>
    <w:p w:rsidR="003B712A" w:rsidRDefault="003B712A" w:rsidP="00F17D89">
      <w:pPr>
        <w:shd w:val="clear" w:color="auto" w:fill="FFFFFF"/>
        <w:tabs>
          <w:tab w:val="center" w:pos="4677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5A1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1.2. Пункт 2.6.3. раздела 2 изложить в следующей редакции:</w:t>
      </w:r>
    </w:p>
    <w:p w:rsidR="003B712A" w:rsidRDefault="003B712A" w:rsidP="006F5579">
      <w:pPr>
        <w:shd w:val="clear" w:color="auto" w:fill="FFFFFF"/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«2.6.3. Премирование и поощрение Муниципального служащего производится за счет и в пределах средств, предусмотренных </w:t>
      </w:r>
      <w:r w:rsidR="00AA7717">
        <w:rPr>
          <w:sz w:val="28"/>
          <w:szCs w:val="28"/>
        </w:rPr>
        <w:t>в п.</w:t>
      </w:r>
      <w:r w:rsidR="004958BD">
        <w:rPr>
          <w:sz w:val="28"/>
          <w:szCs w:val="28"/>
        </w:rPr>
        <w:t>1.7.</w:t>
      </w:r>
      <w:r w:rsidR="00AA7717">
        <w:rPr>
          <w:sz w:val="28"/>
          <w:szCs w:val="28"/>
        </w:rPr>
        <w:t xml:space="preserve"> раздела 1 настоящего Порядка, и максимальными размерами не ограничивается».</w:t>
      </w:r>
    </w:p>
    <w:p w:rsidR="004958BD" w:rsidRDefault="004958BD" w:rsidP="004958BD">
      <w:pPr>
        <w:pStyle w:val="a3"/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4958BD">
        <w:rPr>
          <w:sz w:val="28"/>
          <w:szCs w:val="28"/>
        </w:rPr>
        <w:t xml:space="preserve">Направить настоящее решение в </w:t>
      </w:r>
      <w:r>
        <w:rPr>
          <w:sz w:val="28"/>
          <w:szCs w:val="28"/>
        </w:rPr>
        <w:t>межрайонную Черемушкинскую прокуратуру города Москвы.</w:t>
      </w:r>
    </w:p>
    <w:p w:rsidR="004958BD" w:rsidRPr="004958BD" w:rsidRDefault="004958BD" w:rsidP="004958BD">
      <w:pPr>
        <w:pStyle w:val="a3"/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4958BD">
        <w:rPr>
          <w:sz w:val="28"/>
          <w:szCs w:val="28"/>
        </w:rPr>
        <w:t xml:space="preserve">Опубликовать настоящее решение на сайте </w:t>
      </w:r>
      <w:r w:rsidRPr="004958BD">
        <w:rPr>
          <w:sz w:val="28"/>
          <w:szCs w:val="28"/>
          <w:u w:val="single"/>
          <w:lang w:val="en-US"/>
        </w:rPr>
        <w:t>mun</w:t>
      </w:r>
      <w:r w:rsidRPr="004958BD">
        <w:rPr>
          <w:sz w:val="28"/>
          <w:szCs w:val="28"/>
          <w:u w:val="single"/>
        </w:rPr>
        <w:t>-</w:t>
      </w:r>
      <w:r w:rsidRPr="004958BD">
        <w:rPr>
          <w:sz w:val="28"/>
          <w:szCs w:val="28"/>
          <w:u w:val="single"/>
          <w:lang w:val="en-US"/>
        </w:rPr>
        <w:t>tstan</w:t>
      </w:r>
      <w:r w:rsidRPr="004958BD">
        <w:rPr>
          <w:sz w:val="28"/>
          <w:szCs w:val="28"/>
          <w:u w:val="single"/>
        </w:rPr>
        <w:t>.</w:t>
      </w:r>
      <w:r w:rsidRPr="004958BD">
        <w:rPr>
          <w:sz w:val="28"/>
          <w:szCs w:val="28"/>
          <w:u w:val="single"/>
          <w:lang w:val="en-US"/>
        </w:rPr>
        <w:t>ru</w:t>
      </w:r>
      <w:r w:rsidRPr="004958BD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4958BD" w:rsidRPr="002328D1" w:rsidRDefault="004958BD" w:rsidP="004958BD">
      <w:pPr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7D559C">
        <w:rPr>
          <w:sz w:val="28"/>
          <w:szCs w:val="28"/>
        </w:rPr>
        <w:t xml:space="preserve">Настоящее решение вступает в силу со дня его </w:t>
      </w:r>
      <w:r w:rsidRPr="002328D1">
        <w:rPr>
          <w:sz w:val="28"/>
          <w:szCs w:val="28"/>
        </w:rPr>
        <w:t>принятия.</w:t>
      </w:r>
    </w:p>
    <w:p w:rsidR="004958BD" w:rsidRPr="007D559C" w:rsidRDefault="004958BD" w:rsidP="004958BD">
      <w:pPr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proofErr w:type="gramStart"/>
      <w:r w:rsidRPr="007D559C">
        <w:rPr>
          <w:sz w:val="28"/>
          <w:szCs w:val="28"/>
        </w:rPr>
        <w:t>Контроль за</w:t>
      </w:r>
      <w:proofErr w:type="gramEnd"/>
      <w:r w:rsidRPr="007D559C">
        <w:rPr>
          <w:sz w:val="28"/>
          <w:szCs w:val="28"/>
        </w:rPr>
        <w:t xml:space="preserve"> исполнением настоящего решения возложить на главу муниципального округа Теплый Стан Смирнова М.Н. </w:t>
      </w:r>
    </w:p>
    <w:p w:rsidR="00881760" w:rsidRDefault="00881760" w:rsidP="004958BD">
      <w:pPr>
        <w:shd w:val="clear" w:color="auto" w:fill="FFFFFF"/>
        <w:jc w:val="both"/>
        <w:rPr>
          <w:b/>
          <w:sz w:val="28"/>
          <w:szCs w:val="28"/>
        </w:rPr>
      </w:pPr>
    </w:p>
    <w:p w:rsidR="002D4C0A" w:rsidRDefault="002D4C0A" w:rsidP="004958BD">
      <w:pPr>
        <w:shd w:val="clear" w:color="auto" w:fill="FFFFFF"/>
        <w:jc w:val="both"/>
        <w:rPr>
          <w:b/>
          <w:sz w:val="28"/>
          <w:szCs w:val="28"/>
        </w:rPr>
      </w:pPr>
    </w:p>
    <w:p w:rsidR="00881760" w:rsidRDefault="00881760" w:rsidP="00881760">
      <w:pPr>
        <w:shd w:val="clear" w:color="auto" w:fill="FFFFFF"/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D4C0A" w:rsidRPr="002D4C0A" w:rsidRDefault="002D4C0A" w:rsidP="002D4C0A">
      <w:pPr>
        <w:tabs>
          <w:tab w:val="left" w:pos="4320"/>
        </w:tabs>
        <w:rPr>
          <w:i/>
          <w:sz w:val="28"/>
          <w:szCs w:val="28"/>
        </w:rPr>
      </w:pPr>
      <w:r w:rsidRPr="002D4C0A">
        <w:rPr>
          <w:i/>
          <w:sz w:val="28"/>
          <w:szCs w:val="28"/>
        </w:rPr>
        <w:t>Результ</w:t>
      </w:r>
      <w:r>
        <w:rPr>
          <w:i/>
          <w:sz w:val="28"/>
          <w:szCs w:val="28"/>
        </w:rPr>
        <w:t>аты голосования:        «За» - 8</w:t>
      </w:r>
      <w:r w:rsidRPr="002D4C0A">
        <w:rPr>
          <w:i/>
          <w:sz w:val="28"/>
          <w:szCs w:val="28"/>
        </w:rPr>
        <w:t xml:space="preserve">        «Против» - 0      «Воздержались» - 0</w:t>
      </w:r>
    </w:p>
    <w:p w:rsidR="002D4C0A" w:rsidRDefault="002D4C0A" w:rsidP="002D4C0A">
      <w:pPr>
        <w:tabs>
          <w:tab w:val="left" w:pos="4320"/>
        </w:tabs>
        <w:ind w:firstLine="426"/>
        <w:rPr>
          <w:sz w:val="28"/>
          <w:szCs w:val="28"/>
        </w:rPr>
      </w:pPr>
      <w:r w:rsidRPr="002D4C0A">
        <w:rPr>
          <w:sz w:val="28"/>
          <w:szCs w:val="28"/>
        </w:rPr>
        <w:t xml:space="preserve">     </w:t>
      </w:r>
    </w:p>
    <w:p w:rsidR="002D4C0A" w:rsidRDefault="002D4C0A" w:rsidP="002D4C0A">
      <w:pPr>
        <w:tabs>
          <w:tab w:val="left" w:pos="4320"/>
        </w:tabs>
        <w:ind w:firstLine="426"/>
        <w:rPr>
          <w:sz w:val="28"/>
          <w:szCs w:val="28"/>
        </w:rPr>
      </w:pPr>
    </w:p>
    <w:p w:rsidR="002D4C0A" w:rsidRPr="002D4C0A" w:rsidRDefault="002D4C0A" w:rsidP="002D4C0A">
      <w:pPr>
        <w:tabs>
          <w:tab w:val="left" w:pos="4320"/>
        </w:tabs>
        <w:ind w:firstLine="426"/>
        <w:rPr>
          <w:sz w:val="28"/>
          <w:szCs w:val="28"/>
        </w:rPr>
      </w:pPr>
      <w:r w:rsidRPr="002D4C0A">
        <w:rPr>
          <w:sz w:val="28"/>
          <w:szCs w:val="28"/>
        </w:rPr>
        <w:t xml:space="preserve">        </w:t>
      </w:r>
    </w:p>
    <w:p w:rsidR="002D4C0A" w:rsidRPr="002D4C0A" w:rsidRDefault="002D4C0A" w:rsidP="002D4C0A">
      <w:pPr>
        <w:jc w:val="both"/>
        <w:rPr>
          <w:b/>
          <w:sz w:val="28"/>
          <w:szCs w:val="28"/>
        </w:rPr>
      </w:pPr>
    </w:p>
    <w:p w:rsidR="002D4C0A" w:rsidRPr="002D4C0A" w:rsidRDefault="002D4C0A" w:rsidP="002D4C0A">
      <w:pPr>
        <w:jc w:val="both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 xml:space="preserve">Глава муниципального округа </w:t>
      </w:r>
    </w:p>
    <w:p w:rsidR="002D4C0A" w:rsidRPr="002D4C0A" w:rsidRDefault="002D4C0A" w:rsidP="002D4C0A">
      <w:pPr>
        <w:tabs>
          <w:tab w:val="left" w:pos="360"/>
        </w:tabs>
        <w:jc w:val="both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                                                                           М.Н. Смирнов</w:t>
      </w: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p w:rsidR="0070336D" w:rsidRDefault="0070336D" w:rsidP="00881760">
      <w:pPr>
        <w:shd w:val="clear" w:color="auto" w:fill="FFFFFF"/>
        <w:ind w:left="-284"/>
        <w:rPr>
          <w:b/>
          <w:sz w:val="28"/>
          <w:szCs w:val="28"/>
        </w:rPr>
      </w:pPr>
    </w:p>
    <w:sectPr w:rsidR="0070336D" w:rsidSect="002D4C0A">
      <w:pgSz w:w="11906" w:h="16838"/>
      <w:pgMar w:top="851" w:right="567" w:bottom="567" w:left="1134" w:header="0" w:footer="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573C"/>
    <w:multiLevelType w:val="hybridMultilevel"/>
    <w:tmpl w:val="D950617A"/>
    <w:lvl w:ilvl="0" w:tplc="EAE63ED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B90970"/>
    <w:multiLevelType w:val="hybridMultilevel"/>
    <w:tmpl w:val="4254DF84"/>
    <w:lvl w:ilvl="0" w:tplc="EEE2068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227E6C"/>
    <w:multiLevelType w:val="hybridMultilevel"/>
    <w:tmpl w:val="5442F35C"/>
    <w:lvl w:ilvl="0" w:tplc="AC42DBE4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28129F6"/>
    <w:multiLevelType w:val="hybridMultilevel"/>
    <w:tmpl w:val="3BDCBEEA"/>
    <w:lvl w:ilvl="0" w:tplc="383827B2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rawingGridVerticalSpacing w:val="299"/>
  <w:displayHorizontalDrawingGridEvery w:val="0"/>
  <w:characterSpacingControl w:val="doNotCompress"/>
  <w:compat/>
  <w:rsids>
    <w:rsidRoot w:val="00881760"/>
    <w:rsid w:val="00062063"/>
    <w:rsid w:val="00193DAC"/>
    <w:rsid w:val="001B07D1"/>
    <w:rsid w:val="001D4AF9"/>
    <w:rsid w:val="001D5A16"/>
    <w:rsid w:val="001D5BA6"/>
    <w:rsid w:val="00262D48"/>
    <w:rsid w:val="002B5FBD"/>
    <w:rsid w:val="002D37A1"/>
    <w:rsid w:val="002D4C0A"/>
    <w:rsid w:val="002E218E"/>
    <w:rsid w:val="003733C5"/>
    <w:rsid w:val="003A59FD"/>
    <w:rsid w:val="003B712A"/>
    <w:rsid w:val="003E548C"/>
    <w:rsid w:val="004958BD"/>
    <w:rsid w:val="004B1F14"/>
    <w:rsid w:val="00570C24"/>
    <w:rsid w:val="005C586B"/>
    <w:rsid w:val="00615552"/>
    <w:rsid w:val="00643EE3"/>
    <w:rsid w:val="006457B2"/>
    <w:rsid w:val="006F5579"/>
    <w:rsid w:val="0070336D"/>
    <w:rsid w:val="00806661"/>
    <w:rsid w:val="00841A10"/>
    <w:rsid w:val="00843191"/>
    <w:rsid w:val="008438A6"/>
    <w:rsid w:val="00881760"/>
    <w:rsid w:val="008E3D5D"/>
    <w:rsid w:val="009123E4"/>
    <w:rsid w:val="00926BB8"/>
    <w:rsid w:val="00974A9C"/>
    <w:rsid w:val="00990C44"/>
    <w:rsid w:val="009D673F"/>
    <w:rsid w:val="009E624E"/>
    <w:rsid w:val="00A065E2"/>
    <w:rsid w:val="00A62318"/>
    <w:rsid w:val="00A95F8A"/>
    <w:rsid w:val="00AA7717"/>
    <w:rsid w:val="00AE0136"/>
    <w:rsid w:val="00AE74C2"/>
    <w:rsid w:val="00AF7486"/>
    <w:rsid w:val="00B152C6"/>
    <w:rsid w:val="00BC4285"/>
    <w:rsid w:val="00BD2904"/>
    <w:rsid w:val="00CF5279"/>
    <w:rsid w:val="00E86F6D"/>
    <w:rsid w:val="00EA4953"/>
    <w:rsid w:val="00ED294A"/>
    <w:rsid w:val="00F17D89"/>
    <w:rsid w:val="00FD2B13"/>
    <w:rsid w:val="00FE4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6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15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4C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4C0A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Молодцова</dc:creator>
  <cp:keywords/>
  <dc:description/>
  <cp:lastModifiedBy>Admin</cp:lastModifiedBy>
  <cp:revision>5</cp:revision>
  <cp:lastPrinted>2014-12-01T05:41:00Z</cp:lastPrinted>
  <dcterms:created xsi:type="dcterms:W3CDTF">2014-11-27T11:40:00Z</dcterms:created>
  <dcterms:modified xsi:type="dcterms:W3CDTF">2014-12-01T05:41:00Z</dcterms:modified>
</cp:coreProperties>
</file>